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40-Book Reading List for 2nd Grade Girls</w:t>
      </w:r>
    </w:p>
    <w:p>
      <w:pPr>
        <w:jc w:val="center"/>
      </w:pPr>
      <w:r>
        <w:rPr>
          <w:b/>
        </w:rPr>
        <w:t>Positive language • Good moral values • No magic/witchcraft-centered stories</w:t>
        <w:br/>
      </w:r>
      <w:r>
        <w:t>Library-friendly list for Sharon, Massachusetts / OCLN</w:t>
      </w:r>
    </w:p>
    <w:p>
      <w:r>
        <w:rPr>
          <w:b/>
        </w:rPr>
        <w:t xml:space="preserve">Reading guide: </w:t>
      </w:r>
      <w:r>
        <w:t>This list combines wholesome fiction with history, biographies, animals, science, and real-life learning. Choose according to the child's reading ability and interests.</w:t>
      </w:r>
    </w:p>
    <w:p>
      <w:pPr>
        <w:pStyle w:val="Heading1"/>
      </w:pPr>
      <w:r>
        <w:t>Easier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Henry and Mudge: The First Book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Cynthia Rylant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Frog and Toad Are Friends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Arnold Lobel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Little Bear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Else Holmelund Minarik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Amelia Bedelia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Peggy Parish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Humor,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Fire Cat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Esther Averill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Purpose, helping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Penny and Her Marble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Kevin Henkes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Honesty, conscience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Just Right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Nate the Great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Persistence, 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Nate the Great and the Missing Key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Marjorie W. Sharmat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Helping others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Young Cam Jansen and the Lost Tooth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Observation, helping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Cam Jansen and the Mystery of the Stolen Diamonds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David A. Adler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Absent Author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Teamwork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Bald Bandit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problem-solving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Canary Caper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Caring for animals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Empty Envelope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Falcon's Feathers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Goose's Gold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Ron Roy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Honesty, justice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Boxcar Children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responsibility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Surprise Island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Gertrude Chandler Warner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cooperation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Challenge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19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Sarah, Plain and Tall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MacLachlan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commitment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Courage of Sarah Noble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Alice Dalgliesh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Keep the Lights Burning, Abbie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Peter &amp; Connie Roop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Responsibility, courage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Josefina Story Quilt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Coerr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Year of Miss Agnes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Kirkpatrick Hill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Education, compassion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Hundred Dresses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Eleanor Estes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Kindness, consequences of bullying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The Family Under the Bridge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Natalie Savage Carlson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Compassion, generosity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Because of Winn-Dixie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DiCamillo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Friendship, forgiveness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Encyclopedia Brown, Boy Detective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Donald J. Sobol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Truth, reasoning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Stone Fox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John Reynolds Gardiner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Love, determination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29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Skylark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Patricia MacLachlan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Family, perseverance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Twenty and Ten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Claire Huchet Bishop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protecting others†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Biography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31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Amelia Earhart?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Kate Boehm Jerome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aviation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32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Helen Keller?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Gare Thompson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Perseverance, learning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33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Jane Goodall?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Roberta Edwards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34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Was Harriet Tubman?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Yona Zeldis McDonough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Courage, freedom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Nonfiction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rPr>
                <w:b/>
                <w:sz w:val="18"/>
              </w:rPr>
              <w:t>#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Book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Author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Positive Theme</w:t>
            </w:r>
          </w:p>
        </w:tc>
        <w:tc>
          <w:tcPr>
            <w:tcW w:type="dxa" w:w="2074"/>
          </w:tcPr>
          <w:p>
            <w:r>
              <w:rPr>
                <w:b/>
                <w:sz w:val="18"/>
              </w:rPr>
              <w:t>✓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35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Sharks!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Anne Schreiber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Marine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36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Planets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Elizabeth Carney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Space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37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Weather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Kristin Baird Rattini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Weather,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38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National Geographic Kids: Caterpillar to Butterfly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Laura Marsh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Nature,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39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Would Win? Lion vs. Tiger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  <w:tr>
        <w:tc>
          <w:tcPr>
            <w:tcW w:type="dxa" w:w="2074"/>
          </w:tcPr>
          <w:p>
            <w:r>
              <w:rPr>
                <w:sz w:val="17"/>
              </w:rPr>
              <w:t>40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Who Would Win? Polar Bear vs. Grizzly Bear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Jerry Pallotta</w:t>
            </w:r>
          </w:p>
        </w:tc>
        <w:tc>
          <w:tcPr>
            <w:tcW w:type="dxa" w:w="2074"/>
          </w:tcPr>
          <w:p>
            <w:r>
              <w:rPr>
                <w:sz w:val="17"/>
              </w:rPr>
              <w:t>Animals, science</w:t>
            </w:r>
          </w:p>
        </w:tc>
        <w:tc>
          <w:tcPr>
            <w:tcW w:type="dxa" w:w="2074"/>
          </w:tcPr>
          <w:p>
            <w:pPr>
              <w:jc w:val="center"/>
            </w:pPr>
            <w:r>
              <w:rPr>
                <w:sz w:val="17"/>
              </w:rPr>
              <w:t>☐</w:t>
            </w:r>
          </w:p>
        </w:tc>
      </w:tr>
    </w:tbl>
    <w:p>
      <w:pPr>
        <w:pStyle w:val="Heading1"/>
      </w:pPr>
      <w:r>
        <w:t>Parent / Teacher Note</w:t>
      </w:r>
    </w:p>
    <w:p>
      <w:r>
        <w:rPr>
          <w:b/>
        </w:rPr>
        <w:t xml:space="preserve">Content standard: </w:t>
      </w:r>
      <w:r>
        <w:t>Selections avoid stories centered on witches, wizards, spells, or occult themes and favor constructive character themes. † Some books address mature historical or emotional subjects such as war, injustice, persecution, danger, or death. Parents and teachers may wish to preview individual titles according to their family's standards.</w:t>
      </w:r>
    </w:p>
    <w:p>
      <w:r>
        <w:t>Library note: Search these titles through Sharon Public Library / Old Colony Library Network (OCLN). Availability changes, and titles from other member libraries may often be requested for pickup.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